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29" w:rsidRPr="00FE6D29" w:rsidRDefault="00FE6D29" w:rsidP="00FE6D2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</w:rPr>
      </w:pPr>
    </w:p>
    <w:p w:rsidR="00FE6D29" w:rsidRPr="00FE6D29" w:rsidRDefault="00FE6D29" w:rsidP="00FE6D2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bCs/>
          <w:sz w:val="24"/>
          <w:szCs w:val="24"/>
        </w:rPr>
        <w:t>«УТВЕРЖДАЮ»</w:t>
      </w:r>
      <w:r w:rsidRPr="00FE6D2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</w:p>
    <w:p w:rsidR="007E5F4A" w:rsidRDefault="007E5F4A" w:rsidP="007E5F4A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Малого комитета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FE6D29" w:rsidRPr="00FE6D29" w:rsidRDefault="00FE6D29" w:rsidP="007E5F4A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>тендерам и закупкам</w:t>
      </w:r>
    </w:p>
    <w:p w:rsidR="00FE6D29" w:rsidRPr="00FE6D29" w:rsidRDefault="00FE6D29" w:rsidP="00FE6D2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>___________________ А.Ю. Швейн</w:t>
      </w:r>
    </w:p>
    <w:p w:rsidR="00FE6D29" w:rsidRPr="00FE6D29" w:rsidRDefault="00FE6D29" w:rsidP="00FE6D2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>«__»________   2013 г.</w:t>
      </w:r>
    </w:p>
    <w:p w:rsidR="00FE6D29" w:rsidRPr="00FE6D29" w:rsidRDefault="00FE6D29" w:rsidP="00FE6D29">
      <w:pPr>
        <w:keepNext/>
        <w:widowControl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b/>
          <w:bCs/>
        </w:rPr>
      </w:pPr>
    </w:p>
    <w:p w:rsidR="00FE6D29" w:rsidRPr="00FE6D29" w:rsidRDefault="00FE6D29" w:rsidP="00FE6D29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E6D29">
        <w:rPr>
          <w:rFonts w:ascii="Times New Roman" w:eastAsia="Times New Roman" w:hAnsi="Times New Roman" w:cs="Times New Roman"/>
          <w:b/>
          <w:sz w:val="24"/>
        </w:rPr>
        <w:t>ТЕХНИЧЕСКОЕ ЗАДАНИЕ</w:t>
      </w:r>
    </w:p>
    <w:p w:rsidR="00FE6D29" w:rsidRPr="00FE6D29" w:rsidRDefault="00FE6D29" w:rsidP="00FE6D29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E6D29">
        <w:rPr>
          <w:rFonts w:ascii="Times New Roman" w:eastAsia="Times New Roman" w:hAnsi="Times New Roman" w:cs="Times New Roman"/>
          <w:b/>
          <w:sz w:val="24"/>
        </w:rPr>
        <w:t xml:space="preserve">На размещение рекламы на остановочных комплексах  </w:t>
      </w:r>
    </w:p>
    <w:p w:rsidR="00FE6D29" w:rsidRPr="00FE6D29" w:rsidRDefault="00FE6D29" w:rsidP="00FE6D2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E6D29" w:rsidRPr="00FE6D29" w:rsidRDefault="00FE6D29" w:rsidP="00FE6D29">
      <w:pPr>
        <w:keepNext/>
        <w:keepLines/>
        <w:spacing w:after="0" w:line="240" w:lineRule="auto"/>
        <w:ind w:left="36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E6D29">
        <w:rPr>
          <w:rFonts w:ascii="Times New Roman" w:eastAsia="Calibri" w:hAnsi="Times New Roman" w:cs="Times New Roman"/>
          <w:bCs/>
          <w:sz w:val="24"/>
          <w:szCs w:val="24"/>
        </w:rPr>
        <w:t xml:space="preserve">   Закупка производится для Тюменского операционного офиса Уральского филиала ОАО «МТС-Банк».</w:t>
      </w:r>
    </w:p>
    <w:p w:rsidR="00FE6D29" w:rsidRPr="00FE6D29" w:rsidRDefault="00FE6D29" w:rsidP="00FE6D29">
      <w:pPr>
        <w:keepNext/>
        <w:keepLines/>
        <w:spacing w:after="0" w:line="240" w:lineRule="auto"/>
        <w:ind w:left="36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E6D29">
        <w:rPr>
          <w:rFonts w:ascii="Times New Roman" w:eastAsia="Calibri" w:hAnsi="Times New Roman" w:cs="Times New Roman"/>
          <w:bCs/>
          <w:sz w:val="24"/>
          <w:szCs w:val="24"/>
        </w:rPr>
        <w:t xml:space="preserve">   Предметом закупки является предложение на заключение договора по оказанию услуг размещения рекламы Банка на остановочных комплексах в соответствии с данным техническим заданием.</w:t>
      </w:r>
    </w:p>
    <w:p w:rsidR="00FE6D29" w:rsidRPr="00FE6D29" w:rsidRDefault="00FE6D29" w:rsidP="00FE6D29">
      <w:pPr>
        <w:keepNext/>
        <w:keepLines/>
        <w:spacing w:after="0" w:line="240" w:lineRule="auto"/>
        <w:ind w:left="360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E6D29">
        <w:rPr>
          <w:rFonts w:ascii="Times New Roman" w:eastAsia="Calibri" w:hAnsi="Times New Roman" w:cs="Times New Roman"/>
          <w:bCs/>
          <w:sz w:val="24"/>
          <w:szCs w:val="24"/>
        </w:rPr>
        <w:t xml:space="preserve">   Целью закупки является выбор подрядчика для размещения рекламы продуктов Банка на остановочных комплексах в рамках рекламной компании на сентябрь-октябрь 2013г. </w:t>
      </w:r>
    </w:p>
    <w:p w:rsidR="00FE6D29" w:rsidRPr="00FE6D29" w:rsidRDefault="00FE6D29" w:rsidP="00FE6D29">
      <w:pPr>
        <w:keepNext/>
        <w:keepLines/>
        <w:spacing w:after="0" w:line="240" w:lineRule="auto"/>
        <w:ind w:left="360"/>
        <w:outlineLvl w:val="0"/>
        <w:rPr>
          <w:rFonts w:ascii="Times New Roman" w:eastAsia="Calibri" w:hAnsi="Times New Roman" w:cs="Times New Roman"/>
          <w:bCs/>
          <w:i/>
          <w:sz w:val="24"/>
          <w:szCs w:val="28"/>
        </w:rPr>
      </w:pPr>
      <w:r w:rsidRPr="00FE6D2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A10A14" w:rsidRDefault="00FE6D29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FE6D29">
        <w:rPr>
          <w:rFonts w:ascii="Times New Roman" w:eastAsia="Times New Roman" w:hAnsi="Times New Roman" w:cs="Times New Roman"/>
          <w:b/>
          <w:bCs/>
          <w:sz w:val="24"/>
        </w:rPr>
        <w:t xml:space="preserve">Количество и качество работы/услуги: </w:t>
      </w:r>
    </w:p>
    <w:p w:rsidR="00FE6D29" w:rsidRDefault="00FE6D29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FE6D29">
        <w:rPr>
          <w:rFonts w:ascii="Times New Roman" w:eastAsia="Times New Roman" w:hAnsi="Times New Roman" w:cs="Times New Roman"/>
          <w:bCs/>
          <w:sz w:val="24"/>
        </w:rPr>
        <w:t>Размещение рекламы на остановочных</w:t>
      </w:r>
      <w:r w:rsidR="00255852">
        <w:rPr>
          <w:rFonts w:ascii="Times New Roman" w:eastAsia="Times New Roman" w:hAnsi="Times New Roman" w:cs="Times New Roman"/>
          <w:bCs/>
          <w:sz w:val="24"/>
        </w:rPr>
        <w:t xml:space="preserve"> комплексах в сентябре-октябре по адресам, указанным в приложении  №1 к техническому заданию. </w:t>
      </w:r>
    </w:p>
    <w:p w:rsidR="00A10A14" w:rsidRPr="00FE6D29" w:rsidRDefault="00A10A14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A10A14" w:rsidRDefault="00FE6D29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 w:rsidRPr="00FE6D29">
        <w:rPr>
          <w:rFonts w:ascii="Times New Roman" w:eastAsia="Times New Roman" w:hAnsi="Times New Roman" w:cs="Times New Roman"/>
          <w:b/>
          <w:sz w:val="24"/>
        </w:rPr>
        <w:t>Состав работ/услуг и</w:t>
      </w:r>
      <w:r w:rsidRPr="00FE6D29">
        <w:rPr>
          <w:rFonts w:ascii="Times New Roman" w:eastAsia="Times New Roman" w:hAnsi="Times New Roman" w:cs="Times New Roman"/>
          <w:sz w:val="24"/>
        </w:rPr>
        <w:t xml:space="preserve"> </w:t>
      </w:r>
      <w:r w:rsidRPr="00FE6D29">
        <w:rPr>
          <w:rFonts w:ascii="Times New Roman" w:eastAsia="Times New Roman" w:hAnsi="Times New Roman" w:cs="Times New Roman"/>
          <w:b/>
          <w:sz w:val="24"/>
        </w:rPr>
        <w:t xml:space="preserve">специальные требования к работам/услугам: </w:t>
      </w:r>
    </w:p>
    <w:p w:rsidR="00FE6D29" w:rsidRDefault="00D82380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 w:rsidRPr="00D82380">
        <w:rPr>
          <w:rFonts w:ascii="Times New Roman" w:eastAsia="Times New Roman" w:hAnsi="Times New Roman" w:cs="Times New Roman"/>
          <w:sz w:val="24"/>
        </w:rPr>
        <w:t xml:space="preserve">Размещение  рекламы на автобусных остановках осуществляется на территории г. Тюмень. Размер баннера – 1.8х1.2м. В стоимость размещения входит: печать, монтаж/демонтаж баннера. </w:t>
      </w:r>
    </w:p>
    <w:p w:rsidR="00E8580B" w:rsidRDefault="00E8580B" w:rsidP="00E8580B">
      <w:pPr>
        <w:pStyle w:val="a6"/>
        <w:suppressAutoHyphens/>
        <w:ind w:left="720"/>
        <w:jc w:val="both"/>
        <w:rPr>
          <w:rFonts w:eastAsia="Times New Roman"/>
        </w:rPr>
      </w:pPr>
      <w:r>
        <w:t xml:space="preserve">Замена формата </w:t>
      </w:r>
      <w:proofErr w:type="spellStart"/>
      <w:r>
        <w:t>рекламоносителя</w:t>
      </w:r>
      <w:proofErr w:type="spellEnd"/>
      <w:r>
        <w:t xml:space="preserve"> не допускается – к рассмотрению будут приниматься только городские остановки.  </w:t>
      </w:r>
    </w:p>
    <w:p w:rsidR="00B257EB" w:rsidRPr="00D82380" w:rsidRDefault="00B257EB" w:rsidP="00FE6D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A10A14" w:rsidRDefault="00FE6D29" w:rsidP="00B257EB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 w:rsidRPr="00FE6D29">
        <w:rPr>
          <w:rFonts w:ascii="Times New Roman" w:eastAsia="Times New Roman" w:hAnsi="Times New Roman" w:cs="Times New Roman"/>
          <w:b/>
          <w:bCs/>
          <w:sz w:val="24"/>
        </w:rPr>
        <w:t>Платежные условия договора:</w:t>
      </w:r>
      <w:r w:rsidRPr="00FE6D29">
        <w:rPr>
          <w:rFonts w:ascii="Times New Roman" w:eastAsia="Times New Roman" w:hAnsi="Times New Roman" w:cs="Times New Roman"/>
          <w:sz w:val="24"/>
        </w:rPr>
        <w:t xml:space="preserve"> </w:t>
      </w:r>
    </w:p>
    <w:p w:rsidR="00E8580B" w:rsidRDefault="00B257EB" w:rsidP="00E8580B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Указанная стоимость должна быть фиксированной и включать все налоги. Оплата производится по факту выполнения работ/услуг. </w:t>
      </w:r>
    </w:p>
    <w:p w:rsidR="00A10A14" w:rsidRDefault="00A10A14" w:rsidP="00B257EB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B257EB" w:rsidRPr="00B257EB" w:rsidRDefault="00FE6D29" w:rsidP="00B257EB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</w:rPr>
      </w:pPr>
      <w:r w:rsidRPr="00FE6D29">
        <w:rPr>
          <w:rFonts w:ascii="Times New Roman" w:eastAsia="Times New Roman" w:hAnsi="Times New Roman" w:cs="Times New Roman"/>
          <w:b/>
          <w:bCs/>
          <w:sz w:val="24"/>
        </w:rPr>
        <w:t xml:space="preserve">Валюта договора: </w:t>
      </w:r>
      <w:r w:rsidRPr="00B257EB">
        <w:rPr>
          <w:rFonts w:ascii="Times New Roman" w:eastAsia="Times New Roman" w:hAnsi="Times New Roman" w:cs="Times New Roman"/>
          <w:bCs/>
          <w:sz w:val="24"/>
        </w:rPr>
        <w:t xml:space="preserve">все суммы </w:t>
      </w:r>
      <w:r w:rsidRPr="00B257EB">
        <w:rPr>
          <w:rFonts w:ascii="Times New Roman" w:eastAsia="Times New Roman" w:hAnsi="Times New Roman" w:cs="Times New Roman"/>
          <w:sz w:val="24"/>
        </w:rPr>
        <w:t>денежных</w:t>
      </w:r>
      <w:r w:rsidR="00B257EB" w:rsidRPr="00B257EB">
        <w:rPr>
          <w:rFonts w:ascii="Times New Roman" w:eastAsia="Times New Roman" w:hAnsi="Times New Roman" w:cs="Times New Roman"/>
          <w:sz w:val="24"/>
        </w:rPr>
        <w:t xml:space="preserve"> средств должны быть выражены </w:t>
      </w:r>
      <w:r w:rsidR="00A10A14" w:rsidRPr="00A10A14">
        <w:rPr>
          <w:rFonts w:ascii="Times New Roman" w:eastAsia="Times New Roman" w:hAnsi="Times New Roman" w:cs="Times New Roman"/>
          <w:sz w:val="24"/>
        </w:rPr>
        <w:t>в рублях.</w:t>
      </w:r>
    </w:p>
    <w:p w:rsidR="00B257EB" w:rsidRPr="00B257EB" w:rsidRDefault="00B257EB" w:rsidP="00B257EB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B257EB" w:rsidRPr="00B257EB" w:rsidRDefault="00FE6D29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 w:rsidRPr="00B257EB">
        <w:rPr>
          <w:rFonts w:ascii="Times New Roman" w:eastAsia="Times New Roman" w:hAnsi="Times New Roman" w:cs="Times New Roman"/>
          <w:b/>
          <w:sz w:val="24"/>
        </w:rPr>
        <w:t>Условия выполнения работ/оказания услуг:</w:t>
      </w:r>
    </w:p>
    <w:p w:rsidR="00B257EB" w:rsidRDefault="00B257EB" w:rsidP="00B25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Оказание услуг осуществляется силами Поставщика</w:t>
      </w:r>
      <w:r w:rsidR="007E5F4A">
        <w:rPr>
          <w:rFonts w:ascii="Times New Roman" w:eastAsia="Times New Roman" w:hAnsi="Times New Roman" w:cs="Times New Roman"/>
          <w:sz w:val="24"/>
        </w:rPr>
        <w:t>.</w:t>
      </w:r>
    </w:p>
    <w:p w:rsidR="00B257EB" w:rsidRDefault="00B257EB" w:rsidP="00B25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В макетах должен использоваться фирменный шрифт Заказчика.</w:t>
      </w:r>
    </w:p>
    <w:p w:rsidR="00854033" w:rsidRDefault="00B257EB" w:rsidP="00B25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Для оказания услуг Поставщик использует только согласованный Зака</w:t>
      </w:r>
      <w:r w:rsidR="00854033">
        <w:rPr>
          <w:rFonts w:ascii="Times New Roman" w:eastAsia="Times New Roman" w:hAnsi="Times New Roman" w:cs="Times New Roman"/>
          <w:sz w:val="24"/>
        </w:rPr>
        <w:t>зчиком оригинал-макет.</w:t>
      </w:r>
    </w:p>
    <w:p w:rsidR="00854033" w:rsidRDefault="00854033" w:rsidP="00B25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По факту монтажа рекламных материалов Заказчика на остановках, Поставщик направляет Заказчику фотоотчет.</w:t>
      </w:r>
    </w:p>
    <w:p w:rsidR="00854033" w:rsidRDefault="00854033" w:rsidP="00B25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По факту оказания услуг силами Поставщика осуществляется доставка закрывающих первичных бухг</w:t>
      </w:r>
      <w:r w:rsidR="003E6FBB">
        <w:rPr>
          <w:rFonts w:ascii="Times New Roman" w:eastAsia="Times New Roman" w:hAnsi="Times New Roman" w:cs="Times New Roman"/>
          <w:sz w:val="24"/>
        </w:rPr>
        <w:t xml:space="preserve">алтерских документов Заказчику в течение семи рабочих дней. </w:t>
      </w:r>
    </w:p>
    <w:p w:rsidR="00FE6D29" w:rsidRDefault="00854033" w:rsidP="008540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- </w:t>
      </w:r>
      <w:r w:rsidR="00FE6D29" w:rsidRPr="00FE6D29">
        <w:rPr>
          <w:rFonts w:ascii="Times New Roman" w:eastAsia="Times New Roman" w:hAnsi="Times New Roman" w:cs="Times New Roman"/>
          <w:sz w:val="24"/>
        </w:rPr>
        <w:t>Поставщик обязан исправить работы/оказанные услуги, не соответствующие требованиям п</w:t>
      </w:r>
      <w:r>
        <w:rPr>
          <w:rFonts w:ascii="Times New Roman" w:eastAsia="Times New Roman" w:hAnsi="Times New Roman" w:cs="Times New Roman"/>
          <w:sz w:val="24"/>
        </w:rPr>
        <w:t>о качеству, в срок не более  двух</w:t>
      </w:r>
      <w:r w:rsidR="00FE6D29" w:rsidRPr="00FE6D29">
        <w:rPr>
          <w:rFonts w:ascii="Times New Roman" w:eastAsia="Times New Roman" w:hAnsi="Times New Roman" w:cs="Times New Roman"/>
          <w:sz w:val="24"/>
        </w:rPr>
        <w:t xml:space="preserve"> календарных дней с момента получения </w:t>
      </w:r>
      <w:r w:rsidR="00FE6D29" w:rsidRPr="00FE6D29">
        <w:rPr>
          <w:rFonts w:ascii="Times New Roman" w:eastAsia="Times New Roman" w:hAnsi="Times New Roman" w:cs="Times New Roman"/>
          <w:sz w:val="24"/>
        </w:rPr>
        <w:lastRenderedPageBreak/>
        <w:t>Акта недостатков по качеству, рекламаций, дефектной ведомости и/или прочих аргументированных документов-претензий от Банка.</w:t>
      </w:r>
    </w:p>
    <w:p w:rsidR="00A10A14" w:rsidRPr="00FE6D29" w:rsidRDefault="00A10A14" w:rsidP="008540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E6D29" w:rsidRPr="00FE6D29" w:rsidRDefault="00FE6D29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 w:rsidRPr="00FE6D29">
        <w:rPr>
          <w:rFonts w:ascii="Times New Roman" w:eastAsia="Times New Roman" w:hAnsi="Times New Roman" w:cs="Times New Roman"/>
          <w:b/>
          <w:bCs/>
          <w:sz w:val="24"/>
        </w:rPr>
        <w:t>Срок исполнения обязательств Поставщика:</w:t>
      </w:r>
      <w:r w:rsidRPr="00FE6D29">
        <w:rPr>
          <w:rFonts w:ascii="Times New Roman" w:eastAsia="Times New Roman" w:hAnsi="Times New Roman" w:cs="Times New Roman"/>
          <w:sz w:val="24"/>
        </w:rPr>
        <w:t xml:space="preserve"> </w:t>
      </w:r>
    </w:p>
    <w:p w:rsidR="00FE6D29" w:rsidRPr="00A10A14" w:rsidRDefault="00A10A14" w:rsidP="00A10A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FE6D29" w:rsidRPr="00FE6D29">
        <w:rPr>
          <w:rFonts w:ascii="Times New Roman" w:eastAsia="Times New Roman" w:hAnsi="Times New Roman" w:cs="Times New Roman"/>
          <w:sz w:val="24"/>
        </w:rPr>
        <w:t xml:space="preserve">Выполнение работ/оказание услуг должно </w:t>
      </w:r>
      <w:r w:rsidR="007E5F4A">
        <w:rPr>
          <w:rFonts w:ascii="Times New Roman" w:eastAsia="Times New Roman" w:hAnsi="Times New Roman" w:cs="Times New Roman"/>
          <w:sz w:val="24"/>
        </w:rPr>
        <w:t>быть осуществлено в срок с</w:t>
      </w:r>
      <w:r>
        <w:rPr>
          <w:rFonts w:ascii="Times New Roman" w:eastAsia="Times New Roman" w:hAnsi="Times New Roman" w:cs="Times New Roman"/>
          <w:sz w:val="24"/>
        </w:rPr>
        <w:t xml:space="preserve"> «01</w:t>
      </w:r>
      <w:r w:rsidR="00FE6D29" w:rsidRPr="00FE6D29">
        <w:rPr>
          <w:rFonts w:ascii="Times New Roman" w:eastAsia="Times New Roman" w:hAnsi="Times New Roman" w:cs="Times New Roman"/>
          <w:sz w:val="24"/>
        </w:rPr>
        <w:t xml:space="preserve">» </w:t>
      </w:r>
      <w:r w:rsidRPr="00A10A14">
        <w:rPr>
          <w:rFonts w:ascii="Times New Roman" w:eastAsia="Times New Roman" w:hAnsi="Times New Roman" w:cs="Times New Roman"/>
          <w:sz w:val="24"/>
        </w:rPr>
        <w:t>сентября 2013г.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A10A14">
        <w:rPr>
          <w:rFonts w:ascii="Times New Roman" w:eastAsia="Times New Roman" w:hAnsi="Times New Roman" w:cs="Times New Roman"/>
          <w:sz w:val="24"/>
        </w:rPr>
        <w:t>по «31» октября 2013г.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10A14" w:rsidRPr="00FE6D29" w:rsidRDefault="00A10A14" w:rsidP="00A10A1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A10A14" w:rsidRPr="00A10A14" w:rsidRDefault="00FE6D29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</w:rPr>
      </w:pPr>
      <w:r w:rsidRPr="00A10A14">
        <w:rPr>
          <w:rFonts w:ascii="Times New Roman" w:eastAsia="Times New Roman" w:hAnsi="Times New Roman" w:cs="Times New Roman"/>
          <w:b/>
          <w:sz w:val="24"/>
        </w:rPr>
        <w:t xml:space="preserve">Гарантийные обязательства </w:t>
      </w:r>
      <w:r w:rsidR="00A10A14" w:rsidRPr="00A10A14">
        <w:rPr>
          <w:rFonts w:ascii="Times New Roman" w:eastAsia="Times New Roman" w:hAnsi="Times New Roman" w:cs="Times New Roman"/>
          <w:b/>
          <w:sz w:val="24"/>
        </w:rPr>
        <w:t>Исполнителя</w:t>
      </w:r>
      <w:r w:rsidRPr="00A10A14">
        <w:rPr>
          <w:rFonts w:ascii="Times New Roman" w:eastAsia="Times New Roman" w:hAnsi="Times New Roman" w:cs="Times New Roman"/>
          <w:b/>
          <w:sz w:val="24"/>
        </w:rPr>
        <w:t>:</w:t>
      </w:r>
      <w:r w:rsidRPr="00A10A14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Исполнитель несет гарантийные обязательства в течение всего срока размещения рекламы по Договору. </w:t>
      </w:r>
    </w:p>
    <w:p w:rsid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Сумма </w:t>
      </w:r>
      <w:r w:rsidRPr="00A10A14">
        <w:rPr>
          <w:rFonts w:ascii="Times New Roman" w:eastAsia="Times New Roman" w:hAnsi="Times New Roman" w:cs="Times New Roman"/>
          <w:sz w:val="24"/>
        </w:rPr>
        <w:t>услуг не превышает 200</w:t>
      </w:r>
      <w:r>
        <w:rPr>
          <w:rFonts w:ascii="Times New Roman" w:eastAsia="Times New Roman" w:hAnsi="Times New Roman" w:cs="Times New Roman"/>
          <w:sz w:val="24"/>
        </w:rPr>
        <w:t> </w:t>
      </w:r>
      <w:r w:rsidRPr="00A10A14">
        <w:rPr>
          <w:rFonts w:ascii="Times New Roman" w:eastAsia="Times New Roman" w:hAnsi="Times New Roman" w:cs="Times New Roman"/>
          <w:sz w:val="24"/>
        </w:rPr>
        <w:t>000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10A14">
        <w:rPr>
          <w:rFonts w:ascii="Times New Roman" w:eastAsia="Times New Roman" w:hAnsi="Times New Roman" w:cs="Times New Roman"/>
          <w:sz w:val="24"/>
        </w:rPr>
        <w:t>рублей</w:t>
      </w:r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Стоимость </w:t>
      </w:r>
      <w:r w:rsidRPr="00A10A14">
        <w:rPr>
          <w:rFonts w:ascii="Times New Roman" w:eastAsia="Times New Roman" w:hAnsi="Times New Roman" w:cs="Times New Roman"/>
          <w:sz w:val="24"/>
        </w:rPr>
        <w:t>усл</w:t>
      </w:r>
      <w:r w:rsidR="00A63654">
        <w:rPr>
          <w:rFonts w:ascii="Times New Roman" w:eastAsia="Times New Roman" w:hAnsi="Times New Roman" w:cs="Times New Roman"/>
          <w:sz w:val="24"/>
        </w:rPr>
        <w:t>уг остается неизменной в течение</w:t>
      </w:r>
      <w:r w:rsidRPr="00A10A14">
        <w:rPr>
          <w:rFonts w:ascii="Times New Roman" w:eastAsia="Times New Roman" w:hAnsi="Times New Roman" w:cs="Times New Roman"/>
          <w:sz w:val="24"/>
        </w:rPr>
        <w:t xml:space="preserve"> всего срока действия договора.</w:t>
      </w:r>
    </w:p>
    <w:p w:rsidR="00A10A14" w:rsidRPr="00A10A14" w:rsidRDefault="00A10A14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FE6D29" w:rsidRDefault="00FE6D29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</w:rPr>
      </w:pPr>
      <w:r w:rsidRPr="00FE6D29">
        <w:rPr>
          <w:rFonts w:ascii="Times New Roman" w:eastAsia="Times New Roman" w:hAnsi="Times New Roman" w:cs="Times New Roman"/>
          <w:b/>
          <w:sz w:val="24"/>
        </w:rPr>
        <w:t xml:space="preserve">Порядок формирования цены Договора. </w:t>
      </w:r>
      <w:r w:rsidR="007E5F4A">
        <w:rPr>
          <w:rFonts w:ascii="Times New Roman" w:eastAsia="Times New Roman" w:hAnsi="Times New Roman" w:cs="Times New Roman"/>
          <w:sz w:val="24"/>
        </w:rPr>
        <w:t>В стоимость</w:t>
      </w:r>
      <w:r w:rsidR="00FB407C">
        <w:rPr>
          <w:rFonts w:ascii="Times New Roman" w:eastAsia="Times New Roman" w:hAnsi="Times New Roman" w:cs="Times New Roman"/>
          <w:sz w:val="24"/>
        </w:rPr>
        <w:t xml:space="preserve"> услуг должны быть включены все расходы: стоимость печати баннера, стоимость монтажа/демонтажа конструкции, все скидки, а также налоги, пошлины, сборы и иные платежи согласно действующему законодательству РФ. 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Требования к правоспособности Участника запроса предложений: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Деятельность Участника запроса предложений должна соответствовать целям и задачам, отраженным в учредительных документах Поставщика;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Участник запроса предложений не должен находиться в состоянии реорганизации или ликвидации;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Против Участника запроса предложений не должно быть возбуждено дело о признании его несостоятельным/банкротом;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На имущество Участника запроса предложений, связанное с выполнением договора, не должно быть наложено ареста;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Участник запроса предложений должен обладать положительной репутацией;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Участник запроса предложений должен выполнять обязательства по своевременной уплате налогов и других обязательных платежей в соответствии с действующим законодательством РФ;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Участник запроса предложений должен быть платежеспособным;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Участник запроса должен отвечать другим требованиям к правоспособности, установленным действующим законодательством РФ. 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Критерии определения Победителя запроса предложений:</w:t>
      </w:r>
    </w:p>
    <w:p w:rsidR="00FB407C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Лучшее ценовое предложение по стоимости услуг;</w:t>
      </w:r>
    </w:p>
    <w:p w:rsidR="00FB407C" w:rsidRPr="00FE6D29" w:rsidRDefault="00FB407C" w:rsidP="00A10A1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</w:rPr>
      </w:pPr>
      <w:bookmarkStart w:id="0" w:name="_GoBack"/>
      <w:bookmarkEnd w:id="0"/>
    </w:p>
    <w:p w:rsidR="00FE6D29" w:rsidRPr="00FE6D29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6D29" w:rsidRPr="00FE6D29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>РАЗРАБОТАНО:</w:t>
      </w:r>
    </w:p>
    <w:p w:rsidR="00CF3C88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Ответственный сотрудник Инициатора закупки </w:t>
      </w:r>
    </w:p>
    <w:p w:rsidR="00CF3C88" w:rsidRDefault="00CF3C88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Ведущий экономист ОПРП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Тюменского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ОО </w:t>
      </w:r>
    </w:p>
    <w:p w:rsidR="00FE6D29" w:rsidRPr="00CF3C88" w:rsidRDefault="00CF3C88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3C88">
        <w:rPr>
          <w:rFonts w:ascii="Times New Roman" w:eastAsia="Times New Roman" w:hAnsi="Times New Roman" w:cs="Times New Roman"/>
          <w:sz w:val="24"/>
          <w:szCs w:val="24"/>
        </w:rPr>
        <w:t>Уральского филиала ОАО «МТС-Банк»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______________ В.В. Галиаскарева</w:t>
      </w:r>
    </w:p>
    <w:p w:rsidR="00CF3C88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FE6D29" w:rsidRPr="00FE6D29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>СОГЛАСОВАНО:</w:t>
      </w:r>
    </w:p>
    <w:p w:rsidR="00FE6D29" w:rsidRDefault="00FE6D29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29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 подразделения Инициатора закупки </w:t>
      </w:r>
    </w:p>
    <w:p w:rsidR="00CF3C88" w:rsidRDefault="00CF3C88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Управляющий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Тюменским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ОО </w:t>
      </w:r>
    </w:p>
    <w:p w:rsidR="00CF3C88" w:rsidRPr="00CF3C88" w:rsidRDefault="00CF3C88" w:rsidP="00FE6D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Уральского филиала ОАО «МТС-Банк»                     ______________А.Ю. Швейн</w:t>
      </w:r>
    </w:p>
    <w:p w:rsidR="00FE6D29" w:rsidRPr="00FE6D29" w:rsidRDefault="00FE6D29" w:rsidP="00CF3C8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</w:rPr>
      </w:pP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FE6D29"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B67DF2" w:rsidRDefault="00B67DF2" w:rsidP="00FE6D29"/>
    <w:sectPr w:rsidR="00B6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783" w:rsidRDefault="00982783" w:rsidP="00FE6D29">
      <w:pPr>
        <w:spacing w:after="0" w:line="240" w:lineRule="auto"/>
      </w:pPr>
      <w:r>
        <w:separator/>
      </w:r>
    </w:p>
  </w:endnote>
  <w:endnote w:type="continuationSeparator" w:id="0">
    <w:p w:rsidR="00982783" w:rsidRDefault="00982783" w:rsidP="00FE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783" w:rsidRDefault="00982783" w:rsidP="00FE6D29">
      <w:pPr>
        <w:spacing w:after="0" w:line="240" w:lineRule="auto"/>
      </w:pPr>
      <w:r>
        <w:separator/>
      </w:r>
    </w:p>
  </w:footnote>
  <w:footnote w:type="continuationSeparator" w:id="0">
    <w:p w:rsidR="00982783" w:rsidRDefault="00982783" w:rsidP="00FE6D29">
      <w:pPr>
        <w:spacing w:after="0" w:line="240" w:lineRule="auto"/>
      </w:pPr>
      <w:r>
        <w:continuationSeparator/>
      </w:r>
    </w:p>
  </w:footnote>
  <w:footnote w:id="1">
    <w:p w:rsidR="00FE6D29" w:rsidRDefault="00FE6D29" w:rsidP="00FE6D29">
      <w:pPr>
        <w:pStyle w:val="a3"/>
      </w:pPr>
      <w:r>
        <w:rPr>
          <w:rStyle w:val="a5"/>
        </w:rPr>
        <w:footnoteRef/>
      </w:r>
      <w:r>
        <w:t xml:space="preserve"> </w:t>
      </w:r>
      <w:r w:rsidRPr="00103AF3">
        <w:rPr>
          <w:bCs/>
          <w:sz w:val="16"/>
          <w:szCs w:val="16"/>
        </w:rPr>
        <w:t xml:space="preserve">в филиалах для закупок на сумму от  300 </w:t>
      </w:r>
      <w:proofErr w:type="spellStart"/>
      <w:r w:rsidRPr="00103AF3">
        <w:rPr>
          <w:bCs/>
          <w:sz w:val="16"/>
          <w:szCs w:val="16"/>
        </w:rPr>
        <w:t>тыс</w:t>
      </w:r>
      <w:proofErr w:type="gramStart"/>
      <w:r w:rsidRPr="00103AF3">
        <w:rPr>
          <w:bCs/>
          <w:sz w:val="16"/>
          <w:szCs w:val="16"/>
        </w:rPr>
        <w:t>.р</w:t>
      </w:r>
      <w:proofErr w:type="gramEnd"/>
      <w:r w:rsidRPr="00103AF3">
        <w:rPr>
          <w:bCs/>
          <w:sz w:val="16"/>
          <w:szCs w:val="16"/>
        </w:rPr>
        <w:t>уб</w:t>
      </w:r>
      <w:proofErr w:type="spellEnd"/>
      <w:r w:rsidRPr="00103AF3">
        <w:rPr>
          <w:bCs/>
          <w:sz w:val="16"/>
          <w:szCs w:val="16"/>
        </w:rPr>
        <w:t>. и выше Заявку на закупку утверждает Председатель Комитета по тендерам и закупкам, а на сумму до 300 тыс. руб. Заявку на закупку утверждает Председатель Малого Комитета по тендерам и закупкам соответствующего филиала</w:t>
      </w:r>
      <w:r>
        <w:rPr>
          <w:bCs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44D9"/>
    <w:multiLevelType w:val="multilevel"/>
    <w:tmpl w:val="C59C6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CA34F11"/>
    <w:multiLevelType w:val="multilevel"/>
    <w:tmpl w:val="F5B02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D29"/>
    <w:rsid w:val="00255852"/>
    <w:rsid w:val="002B22FC"/>
    <w:rsid w:val="002D1BD2"/>
    <w:rsid w:val="003E6FBB"/>
    <w:rsid w:val="00483465"/>
    <w:rsid w:val="00582E5B"/>
    <w:rsid w:val="007E5F4A"/>
    <w:rsid w:val="00854033"/>
    <w:rsid w:val="00982783"/>
    <w:rsid w:val="00A10A14"/>
    <w:rsid w:val="00A63654"/>
    <w:rsid w:val="00B257EB"/>
    <w:rsid w:val="00B67DF2"/>
    <w:rsid w:val="00CF3C88"/>
    <w:rsid w:val="00D82380"/>
    <w:rsid w:val="00E8539D"/>
    <w:rsid w:val="00E8580B"/>
    <w:rsid w:val="00FB407C"/>
    <w:rsid w:val="00F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6D2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6D29"/>
    <w:rPr>
      <w:sz w:val="20"/>
      <w:szCs w:val="20"/>
    </w:rPr>
  </w:style>
  <w:style w:type="character" w:styleId="a5">
    <w:name w:val="footnote reference"/>
    <w:uiPriority w:val="99"/>
    <w:rsid w:val="00FE6D29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E8580B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6D2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6D29"/>
    <w:rPr>
      <w:sz w:val="20"/>
      <w:szCs w:val="20"/>
    </w:rPr>
  </w:style>
  <w:style w:type="character" w:styleId="a5">
    <w:name w:val="footnote reference"/>
    <w:uiPriority w:val="99"/>
    <w:rsid w:val="00FE6D29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E8580B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Галиаскарева Виктория Валиевна</dc:creator>
  <cp:lastModifiedBy>Галиаскарева Виктория Валиевна</cp:lastModifiedBy>
  <cp:revision>8</cp:revision>
  <cp:lastPrinted>2013-07-18T05:03:00Z</cp:lastPrinted>
  <dcterms:created xsi:type="dcterms:W3CDTF">2013-07-17T10:43:00Z</dcterms:created>
  <dcterms:modified xsi:type="dcterms:W3CDTF">2013-07-24T09:30:00Z</dcterms:modified>
</cp:coreProperties>
</file>